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Procedimento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Estes softwares se aplicam para os seguintes modelos de câmeras: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MTIBM042611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  <w:t xml:space="preserve">MTIDM042611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Passos: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 xml:space="preserve">1. Faça o download do arquivo no link fornecido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2</w:t>
      </w:r>
      <w:r w:rsidDel="00000000" w:rsidR="00000000" w:rsidRPr="00000000">
        <w:rPr>
          <w:rtl w:val="0"/>
        </w:rPr>
        <w:t xml:space="preserve">. Acesse o menu para upgrade na câmera: </w:t>
      </w:r>
    </w:p>
    <w:p w:rsidR="00000000" w:rsidDel="00000000" w:rsidP="00000000" w:rsidRDefault="00000000" w:rsidRPr="00000000" w14:paraId="0000000B">
      <w:pPr>
        <w:pageBreakBefore w:val="0"/>
        <w:ind w:firstLine="720"/>
        <w:rPr/>
      </w:pPr>
      <w:r w:rsidDel="00000000" w:rsidR="00000000" w:rsidRPr="00000000">
        <w:rPr>
          <w:rtl w:val="0"/>
        </w:rPr>
        <w:t xml:space="preserve">Configuração -&gt; Manutenção -&gt; Atualização</w:t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3. Clique no botão &lt;Procurar&gt; e selecione o arquivo </w:t>
      </w:r>
      <w:r w:rsidDel="00000000" w:rsidR="00000000" w:rsidRPr="00000000">
        <w:rPr>
          <w:b w:val="1"/>
          <w:rtl w:val="0"/>
        </w:rPr>
        <w:t xml:space="preserve">AP_S2_2MP_4.2.1.0(26750)_20200312.tar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4. Clique no botão &lt;</w:t>
      </w:r>
      <w:r w:rsidDel="00000000" w:rsidR="00000000" w:rsidRPr="00000000">
        <w:rPr>
          <w:rtl w:val="0"/>
        </w:rPr>
        <w:t xml:space="preserve">Atualização</w:t>
      </w:r>
      <w:r w:rsidDel="00000000" w:rsidR="00000000" w:rsidRPr="00000000">
        <w:rPr>
          <w:rtl w:val="0"/>
        </w:rPr>
        <w:t xml:space="preserve">&gt; e aguarde finalizar o processo. A câmera reinicializará automaticamente.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Iniciar -&gt; Configuração -&gt; Manutenção -&gt; Backup e Restauração -&gt; Config padrão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