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 de câmera: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MTIDM045701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MTIBM045701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MTIBM055711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Passos: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  <w:t xml:space="preserve">. Acesse o menu para upgrade na câmera: </w:t>
      </w:r>
    </w:p>
    <w:p w:rsidR="00000000" w:rsidDel="00000000" w:rsidP="00000000" w:rsidRDefault="00000000" w:rsidRPr="00000000" w14:paraId="0000000C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Configuração -&gt; Manutenção -&gt; Atualização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3. Clique no botão &lt;Procurar&gt; e selecione o arquivo </w:t>
      </w:r>
      <w:r w:rsidDel="00000000" w:rsidR="00000000" w:rsidRPr="00000000">
        <w:rPr>
          <w:b w:val="1"/>
          <w:rtl w:val="0"/>
        </w:rPr>
        <w:t xml:space="preserve">AP_S3_5MP_4.2.1.0(28022)_20200814.tar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4. Clique no botão &lt;</w:t>
      </w:r>
      <w:r w:rsidDel="00000000" w:rsidR="00000000" w:rsidRPr="00000000">
        <w:rPr>
          <w:rtl w:val="0"/>
        </w:rPr>
        <w:t xml:space="preserve">Atualização</w:t>
      </w:r>
      <w:r w:rsidDel="00000000" w:rsidR="00000000" w:rsidRPr="00000000">
        <w:rPr>
          <w:rtl w:val="0"/>
        </w:rPr>
        <w:t xml:space="preserve">&gt; e aguarde finalizar o processo. A câmera reinicializará automaticamente.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Configuração -&gt; Manutenção -&gt; Backup e Restauração -&gt; Config padrão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