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Treinamento realizado em 27/8/2020.</w:t>
      </w:r>
    </w:p>
    <w:p w:rsidR="00000000" w:rsidDel="00000000" w:rsidP="00000000" w:rsidRDefault="00000000" w:rsidRPr="00000000" w14:paraId="00000002">
      <w:pPr>
        <w:pageBreakBefore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https://web.microsoftstream.com/video/dd735fa6-57f4-493e-b183-8657693ec91a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  <w:t xml:space="preserve">Treinamento realizado em 26/8/2020, período da tarde</w:t>
      </w:r>
    </w:p>
    <w:p w:rsidR="00000000" w:rsidDel="00000000" w:rsidP="00000000" w:rsidRDefault="00000000" w:rsidRPr="00000000" w14:paraId="00000005">
      <w:pPr>
        <w:pageBreakBefore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https://web.microsoftstream.com/video/921bc0e4-4ee3-4f71-a52e-b2711d1e1462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Treinamento realizado em 26/8/2020, período da manhã</w:t>
      </w:r>
    </w:p>
    <w:p w:rsidR="00000000" w:rsidDel="00000000" w:rsidP="00000000" w:rsidRDefault="00000000" w:rsidRPr="00000000" w14:paraId="00000008">
      <w:pPr>
        <w:pageBreakBefore w:val="0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https://web.microsoftstream.com/video/d04b6b33-9274-4f9c-afca-0a6e6513fad8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eb.microsoftstream.com/video/dd735fa6-57f4-493e-b183-8657693ec91a" TargetMode="External"/><Relationship Id="rId7" Type="http://schemas.openxmlformats.org/officeDocument/2006/relationships/hyperlink" Target="https://web.microsoftstream.com/video/921bc0e4-4ee3-4f71-a52e-b2711d1e1462" TargetMode="External"/><Relationship Id="rId8" Type="http://schemas.openxmlformats.org/officeDocument/2006/relationships/hyperlink" Target="https://web.microsoftstream.com/video/d04b6b33-9274-4f9c-afca-0a6e6513fad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